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2D435" w14:textId="3A15A5D2" w:rsidR="002528C2" w:rsidRPr="00BE6562" w:rsidRDefault="002528C2" w:rsidP="002528C2">
      <w:pPr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bookmarkStart w:id="0" w:name="_GoBack"/>
      <w:bookmarkEnd w:id="0"/>
      <w:r w:rsidRPr="00BE6562">
        <w:rPr>
          <w:rStyle w:val="Fett"/>
          <w:rFonts w:ascii="Arial" w:eastAsia="Times New Roman" w:hAnsi="Arial" w:cs="Arial"/>
          <w:color w:val="000000"/>
          <w:sz w:val="40"/>
          <w:szCs w:val="40"/>
        </w:rPr>
        <w:t>Einladung zum TBL-Hilfsmitteltreff für taubblinde und hörsehbehinderte Menschen in Essen</w:t>
      </w:r>
      <w:r w:rsidR="00BE6562">
        <w:rPr>
          <w:rFonts w:ascii="Arial" w:eastAsia="Times New Roman" w:hAnsi="Arial" w:cs="Arial"/>
          <w:color w:val="000000"/>
          <w:sz w:val="40"/>
          <w:szCs w:val="40"/>
        </w:rPr>
        <w:t>, 8. Mai 2024</w:t>
      </w:r>
    </w:p>
    <w:p w14:paraId="3B739ACB" w14:textId="77777777" w:rsidR="002528C2" w:rsidRPr="00B75793" w:rsidRDefault="002528C2" w:rsidP="002528C2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  <w:r w:rsidRPr="00B75793">
        <w:rPr>
          <w:rFonts w:ascii="Arial" w:hAnsi="Arial" w:cs="Arial"/>
          <w:color w:val="000000"/>
          <w:sz w:val="24"/>
          <w:szCs w:val="24"/>
        </w:rPr>
        <w:t>Liebe Freunde, Angehörige und Interessierte,</w:t>
      </w:r>
    </w:p>
    <w:p w14:paraId="16B20B4E" w14:textId="77777777" w:rsidR="006D1E69" w:rsidRPr="00B75793" w:rsidRDefault="002528C2" w:rsidP="006D1E69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  <w:r w:rsidRPr="00B75793">
        <w:rPr>
          <w:rFonts w:ascii="Arial" w:hAnsi="Arial" w:cs="Arial"/>
          <w:color w:val="000000"/>
          <w:sz w:val="24"/>
          <w:szCs w:val="24"/>
        </w:rPr>
        <w:t xml:space="preserve">am Mittwoch, den </w:t>
      </w:r>
      <w:r w:rsidRPr="00B75793">
        <w:rPr>
          <w:rStyle w:val="Fett"/>
          <w:rFonts w:ascii="Arial" w:hAnsi="Arial" w:cs="Arial"/>
          <w:color w:val="000000"/>
          <w:sz w:val="24"/>
          <w:szCs w:val="24"/>
        </w:rPr>
        <w:t>08. Mai</w:t>
      </w:r>
      <w:r w:rsidR="005C1970" w:rsidRPr="00B75793">
        <w:rPr>
          <w:rStyle w:val="Fett"/>
          <w:rFonts w:ascii="Arial" w:hAnsi="Arial" w:cs="Arial"/>
          <w:color w:val="000000"/>
          <w:sz w:val="24"/>
          <w:szCs w:val="24"/>
        </w:rPr>
        <w:t xml:space="preserve"> 2024</w:t>
      </w:r>
      <w:r w:rsidRPr="00B75793">
        <w:rPr>
          <w:rFonts w:ascii="Arial" w:hAnsi="Arial" w:cs="Arial"/>
          <w:color w:val="000000"/>
          <w:sz w:val="24"/>
          <w:szCs w:val="24"/>
        </w:rPr>
        <w:t xml:space="preserve"> findet wieder ein Hilfsmitteltreff </w:t>
      </w:r>
      <w:r w:rsidR="005C1970" w:rsidRPr="00B75793">
        <w:rPr>
          <w:rFonts w:ascii="Arial" w:hAnsi="Arial" w:cs="Arial"/>
          <w:color w:val="000000"/>
          <w:sz w:val="24"/>
          <w:szCs w:val="24"/>
        </w:rPr>
        <w:t>im Haus der Technik in</w:t>
      </w:r>
      <w:r w:rsidRPr="00B75793">
        <w:rPr>
          <w:rFonts w:ascii="Arial" w:hAnsi="Arial" w:cs="Arial"/>
          <w:color w:val="000000"/>
          <w:sz w:val="24"/>
          <w:szCs w:val="24"/>
        </w:rPr>
        <w:t xml:space="preserve"> Essen statt</w:t>
      </w:r>
      <w:r w:rsidR="005C1970" w:rsidRPr="00B7579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75793">
        <w:rPr>
          <w:rFonts w:ascii="Arial" w:hAnsi="Arial" w:cs="Arial"/>
          <w:color w:val="000000"/>
          <w:sz w:val="24"/>
          <w:szCs w:val="24"/>
        </w:rPr>
        <w:t>Der Veranstalter ist „handfest“ - Peerakademie für Taubblinde.</w:t>
      </w:r>
    </w:p>
    <w:p w14:paraId="115DF529" w14:textId="38DB3FE8" w:rsidR="00E71619" w:rsidRPr="00E71619" w:rsidRDefault="00E74BFC" w:rsidP="00E71619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Der taubblinde</w:t>
      </w:r>
      <w:r w:rsidR="00E71619" w:rsidRPr="00B75793">
        <w:rPr>
          <w:rFonts w:ascii="Arial" w:hAnsi="Arial" w:cs="Arial"/>
          <w:color w:val="000000"/>
          <w:sz w:val="24"/>
          <w:szCs w:val="24"/>
        </w:rPr>
        <w:t xml:space="preserve"> Referent </w:t>
      </w:r>
      <w:r w:rsidR="00E71619" w:rsidRPr="00E71619">
        <w:rPr>
          <w:rFonts w:ascii="Arial" w:hAnsi="Arial" w:cs="Arial"/>
          <w:color w:val="000000"/>
          <w:sz w:val="24"/>
          <w:szCs w:val="24"/>
        </w:rPr>
        <w:t xml:space="preserve">Georg </w:t>
      </w:r>
      <w:proofErr w:type="spellStart"/>
      <w:r w:rsidR="00E71619" w:rsidRPr="00E71619">
        <w:rPr>
          <w:rFonts w:ascii="Arial" w:hAnsi="Arial" w:cs="Arial"/>
          <w:color w:val="000000"/>
          <w:sz w:val="24"/>
          <w:szCs w:val="24"/>
        </w:rPr>
        <w:t>Cloerkes</w:t>
      </w:r>
      <w:proofErr w:type="spellEnd"/>
      <w:r w:rsidR="00E71619" w:rsidRPr="00E7161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wird </w:t>
      </w:r>
      <w:r w:rsidR="00E71619" w:rsidRPr="00E71619">
        <w:rPr>
          <w:rFonts w:ascii="Arial" w:hAnsi="Arial" w:cs="Arial"/>
          <w:color w:val="000000"/>
          <w:sz w:val="24"/>
          <w:szCs w:val="24"/>
        </w:rPr>
        <w:t>für uns den "</w:t>
      </w:r>
      <w:proofErr w:type="spellStart"/>
      <w:r w:rsidR="00E71619" w:rsidRPr="00E71619">
        <w:rPr>
          <w:rFonts w:ascii="Arial" w:hAnsi="Arial" w:cs="Arial"/>
          <w:color w:val="000000"/>
          <w:sz w:val="24"/>
          <w:szCs w:val="24"/>
        </w:rPr>
        <w:t>Navigürtel</w:t>
      </w:r>
      <w:proofErr w:type="spellEnd"/>
      <w:r w:rsidR="00E71619" w:rsidRPr="00E71619">
        <w:rPr>
          <w:rFonts w:ascii="Arial" w:hAnsi="Arial" w:cs="Arial"/>
          <w:color w:val="000000"/>
          <w:sz w:val="24"/>
          <w:szCs w:val="24"/>
        </w:rPr>
        <w:t xml:space="preserve">" der Firma </w:t>
      </w:r>
      <w:proofErr w:type="spellStart"/>
      <w:r w:rsidR="00E71619" w:rsidRPr="00E71619">
        <w:rPr>
          <w:rFonts w:ascii="Arial" w:hAnsi="Arial" w:cs="Arial"/>
          <w:color w:val="000000"/>
          <w:sz w:val="24"/>
          <w:szCs w:val="24"/>
        </w:rPr>
        <w:t>Feelspace</w:t>
      </w:r>
      <w:proofErr w:type="spellEnd"/>
      <w:r w:rsidR="00E71619" w:rsidRPr="00E71619">
        <w:rPr>
          <w:rFonts w:ascii="Arial" w:hAnsi="Arial" w:cs="Arial"/>
          <w:color w:val="000000"/>
          <w:sz w:val="24"/>
          <w:szCs w:val="24"/>
        </w:rPr>
        <w:t xml:space="preserve"> in Kombination mit der Benutzung eines Langstocks vorstellen. Wie orientiert man sich </w:t>
      </w:r>
      <w:r>
        <w:rPr>
          <w:rFonts w:ascii="Arial" w:hAnsi="Arial" w:cs="Arial"/>
          <w:color w:val="000000"/>
          <w:sz w:val="24"/>
          <w:szCs w:val="24"/>
        </w:rPr>
        <w:t>mit dem Gürtel und mit dem Langstock,</w:t>
      </w:r>
      <w:r w:rsidR="00E71619" w:rsidRPr="00E71619">
        <w:rPr>
          <w:rFonts w:ascii="Arial" w:hAnsi="Arial" w:cs="Arial"/>
          <w:color w:val="000000"/>
          <w:sz w:val="24"/>
          <w:szCs w:val="24"/>
        </w:rPr>
        <w:t xml:space="preserve"> wie findet man sich in fremder Umgebung zurecht? </w:t>
      </w:r>
    </w:p>
    <w:p w14:paraId="084F36B4" w14:textId="514C428B" w:rsidR="00E71619" w:rsidRPr="00B75793" w:rsidRDefault="00E74BFC" w:rsidP="006D1E69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Der</w:t>
      </w:r>
      <w:r w:rsidR="00E71619" w:rsidRPr="00E7161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71619" w:rsidRPr="00E71619">
        <w:rPr>
          <w:rFonts w:ascii="Arial" w:hAnsi="Arial" w:cs="Arial"/>
          <w:color w:val="000000"/>
          <w:sz w:val="24"/>
          <w:szCs w:val="24"/>
        </w:rPr>
        <w:t>Navigürtel</w:t>
      </w:r>
      <w:proofErr w:type="spellEnd"/>
      <w:r w:rsidR="00E71619" w:rsidRPr="00E71619">
        <w:rPr>
          <w:rFonts w:ascii="Arial" w:hAnsi="Arial" w:cs="Arial"/>
          <w:color w:val="000000"/>
          <w:sz w:val="24"/>
          <w:szCs w:val="24"/>
        </w:rPr>
        <w:t xml:space="preserve"> und </w:t>
      </w:r>
      <w:r w:rsidR="00E71619" w:rsidRPr="00B75793">
        <w:rPr>
          <w:rFonts w:ascii="Arial" w:hAnsi="Arial" w:cs="Arial"/>
          <w:color w:val="000000"/>
          <w:sz w:val="24"/>
          <w:szCs w:val="24"/>
        </w:rPr>
        <w:t xml:space="preserve">verschiedene </w:t>
      </w:r>
      <w:r w:rsidR="00E71619" w:rsidRPr="00E71619">
        <w:rPr>
          <w:rFonts w:ascii="Arial" w:hAnsi="Arial" w:cs="Arial"/>
          <w:color w:val="000000"/>
          <w:sz w:val="24"/>
          <w:szCs w:val="24"/>
        </w:rPr>
        <w:t xml:space="preserve">Blindenlangstöcke </w:t>
      </w:r>
      <w:r>
        <w:rPr>
          <w:rFonts w:ascii="Arial" w:hAnsi="Arial" w:cs="Arial"/>
          <w:color w:val="000000"/>
          <w:sz w:val="24"/>
          <w:szCs w:val="24"/>
        </w:rPr>
        <w:t xml:space="preserve">können vor Ort selbst </w:t>
      </w:r>
      <w:r w:rsidR="00E71619" w:rsidRPr="00E71619">
        <w:rPr>
          <w:rFonts w:ascii="Arial" w:hAnsi="Arial" w:cs="Arial"/>
          <w:color w:val="000000"/>
          <w:sz w:val="24"/>
          <w:szCs w:val="24"/>
        </w:rPr>
        <w:t>ausprobiert werden!</w:t>
      </w:r>
    </w:p>
    <w:p w14:paraId="7B9FF7C0" w14:textId="7530F3CF" w:rsidR="005C1970" w:rsidRDefault="00E71619" w:rsidP="00B75793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  <w:r w:rsidRPr="00B75793">
        <w:rPr>
          <w:rFonts w:ascii="Arial" w:hAnsi="Arial" w:cs="Arial"/>
          <w:color w:val="000000"/>
          <w:sz w:val="24"/>
          <w:szCs w:val="24"/>
        </w:rPr>
        <w:t>Das</w:t>
      </w:r>
      <w:r w:rsidR="002528C2" w:rsidRPr="00B75793">
        <w:rPr>
          <w:rFonts w:ascii="Arial" w:hAnsi="Arial" w:cs="Arial"/>
          <w:color w:val="000000"/>
          <w:sz w:val="24"/>
          <w:szCs w:val="24"/>
        </w:rPr>
        <w:t xml:space="preserve"> Team </w:t>
      </w:r>
      <w:r w:rsidRPr="00B75793">
        <w:rPr>
          <w:rFonts w:ascii="Arial" w:hAnsi="Arial" w:cs="Arial"/>
          <w:color w:val="000000"/>
          <w:sz w:val="24"/>
          <w:szCs w:val="24"/>
        </w:rPr>
        <w:t xml:space="preserve">von </w:t>
      </w:r>
      <w:r w:rsidR="002528C2" w:rsidRPr="00B75793">
        <w:rPr>
          <w:rFonts w:ascii="Arial" w:hAnsi="Arial" w:cs="Arial"/>
          <w:color w:val="000000"/>
          <w:sz w:val="24"/>
          <w:szCs w:val="24"/>
        </w:rPr>
        <w:t xml:space="preserve">„handfest“ </w:t>
      </w:r>
      <w:r w:rsidRPr="00B75793">
        <w:rPr>
          <w:rFonts w:ascii="Arial" w:hAnsi="Arial" w:cs="Arial"/>
          <w:color w:val="000000"/>
          <w:sz w:val="24"/>
          <w:szCs w:val="24"/>
        </w:rPr>
        <w:t xml:space="preserve">steht </w:t>
      </w:r>
      <w:r w:rsidR="002528C2" w:rsidRPr="00B75793">
        <w:rPr>
          <w:rFonts w:ascii="Arial" w:hAnsi="Arial" w:cs="Arial"/>
          <w:color w:val="000000"/>
          <w:sz w:val="24"/>
          <w:szCs w:val="24"/>
        </w:rPr>
        <w:t xml:space="preserve">bei Fragen zur Verfügung. </w:t>
      </w:r>
      <w:r w:rsidR="000C1485">
        <w:rPr>
          <w:rFonts w:ascii="Arial" w:hAnsi="Arial" w:cs="Arial"/>
          <w:color w:val="000000"/>
          <w:sz w:val="24"/>
          <w:szCs w:val="24"/>
        </w:rPr>
        <w:t>G</w:t>
      </w:r>
      <w:r w:rsidR="002528C2" w:rsidRPr="00B75793">
        <w:rPr>
          <w:rFonts w:ascii="Arial" w:hAnsi="Arial" w:cs="Arial"/>
          <w:color w:val="000000"/>
          <w:sz w:val="24"/>
          <w:szCs w:val="24"/>
        </w:rPr>
        <w:t xml:space="preserve">ebärdensprachdolmetscher*innen und Schriftdolmetscher*innen sind </w:t>
      </w:r>
      <w:r w:rsidRPr="00B75793">
        <w:rPr>
          <w:rFonts w:ascii="Arial" w:hAnsi="Arial" w:cs="Arial"/>
          <w:color w:val="000000"/>
          <w:sz w:val="24"/>
          <w:szCs w:val="24"/>
        </w:rPr>
        <w:t xml:space="preserve">ebenfalls </w:t>
      </w:r>
      <w:r w:rsidR="002528C2" w:rsidRPr="00B75793">
        <w:rPr>
          <w:rFonts w:ascii="Arial" w:hAnsi="Arial" w:cs="Arial"/>
          <w:color w:val="000000"/>
          <w:sz w:val="24"/>
          <w:szCs w:val="24"/>
        </w:rPr>
        <w:t>anwesend.</w:t>
      </w:r>
    </w:p>
    <w:p w14:paraId="28C21CD5" w14:textId="77777777" w:rsidR="00B75793" w:rsidRPr="00B75793" w:rsidRDefault="00B75793" w:rsidP="00B75793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</w:p>
    <w:p w14:paraId="2BBADA1F" w14:textId="77777777" w:rsidR="00F23DA4" w:rsidRPr="00B75793" w:rsidRDefault="00F23DA4" w:rsidP="00F23DA4">
      <w:pPr>
        <w:pStyle w:val="ox-8311a5af33-ox-7ee60a9c10-ox-433e833a4a-ox-879b1e7ca2-ox-bc10a5da5d-msonormal"/>
        <w:rPr>
          <w:rStyle w:val="Fett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75793">
        <w:rPr>
          <w:rStyle w:val="Fett"/>
          <w:rFonts w:ascii="Arial" w:hAnsi="Arial" w:cs="Arial"/>
          <w:color w:val="000000"/>
          <w:sz w:val="24"/>
          <w:szCs w:val="24"/>
        </w:rPr>
        <w:t xml:space="preserve">Referent: </w:t>
      </w:r>
      <w:r w:rsidRPr="00B75793">
        <w:rPr>
          <w:rStyle w:val="Fett"/>
          <w:rFonts w:ascii="Arial" w:hAnsi="Arial" w:cs="Arial"/>
          <w:color w:val="000000"/>
          <w:sz w:val="24"/>
          <w:szCs w:val="24"/>
        </w:rPr>
        <w:tab/>
      </w:r>
      <w:r w:rsidRPr="00B75793">
        <w:rPr>
          <w:rStyle w:val="Fett"/>
          <w:rFonts w:ascii="Arial" w:hAnsi="Arial" w:cs="Arial"/>
          <w:b w:val="0"/>
          <w:bCs w:val="0"/>
          <w:color w:val="000000"/>
          <w:sz w:val="24"/>
          <w:szCs w:val="24"/>
        </w:rPr>
        <w:t xml:space="preserve">Georg </w:t>
      </w:r>
      <w:proofErr w:type="spellStart"/>
      <w:r w:rsidRPr="00B75793">
        <w:rPr>
          <w:rStyle w:val="Fett"/>
          <w:rFonts w:ascii="Arial" w:hAnsi="Arial" w:cs="Arial"/>
          <w:b w:val="0"/>
          <w:bCs w:val="0"/>
          <w:color w:val="000000"/>
          <w:sz w:val="24"/>
          <w:szCs w:val="24"/>
        </w:rPr>
        <w:t>Cloerkes</w:t>
      </w:r>
      <w:proofErr w:type="spellEnd"/>
      <w:r w:rsidRPr="00B75793">
        <w:rPr>
          <w:rStyle w:val="Fett"/>
          <w:rFonts w:ascii="Arial" w:hAnsi="Arial" w:cs="Arial"/>
          <w:b w:val="0"/>
          <w:bCs w:val="0"/>
          <w:color w:val="000000"/>
          <w:sz w:val="24"/>
          <w:szCs w:val="24"/>
        </w:rPr>
        <w:t xml:space="preserve"> (taubblind)</w:t>
      </w:r>
    </w:p>
    <w:p w14:paraId="3A4EA244" w14:textId="77777777" w:rsidR="00F23DA4" w:rsidRPr="00B75793" w:rsidRDefault="00F23DA4" w:rsidP="00F23DA4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  <w:r w:rsidRPr="00B75793">
        <w:rPr>
          <w:rStyle w:val="Fett"/>
          <w:rFonts w:ascii="Arial" w:hAnsi="Arial" w:cs="Arial"/>
          <w:color w:val="000000"/>
          <w:sz w:val="24"/>
          <w:szCs w:val="24"/>
        </w:rPr>
        <w:t xml:space="preserve">Thema: </w:t>
      </w:r>
      <w:r w:rsidRPr="00B75793">
        <w:rPr>
          <w:rStyle w:val="Fett"/>
          <w:rFonts w:ascii="Arial" w:hAnsi="Arial" w:cs="Arial"/>
          <w:color w:val="000000"/>
          <w:sz w:val="24"/>
          <w:szCs w:val="24"/>
        </w:rPr>
        <w:tab/>
      </w:r>
      <w:proofErr w:type="spellStart"/>
      <w:r w:rsidRPr="00B75793">
        <w:rPr>
          <w:rStyle w:val="Fett"/>
          <w:rFonts w:ascii="Arial" w:hAnsi="Arial" w:cs="Arial"/>
          <w:b w:val="0"/>
          <w:bCs w:val="0"/>
          <w:color w:val="000000"/>
          <w:sz w:val="24"/>
          <w:szCs w:val="24"/>
        </w:rPr>
        <w:t>Navigürtel</w:t>
      </w:r>
      <w:proofErr w:type="spellEnd"/>
      <w:r w:rsidRPr="00B75793">
        <w:rPr>
          <w:rStyle w:val="Fett"/>
          <w:rFonts w:ascii="Arial" w:hAnsi="Arial" w:cs="Arial"/>
          <w:b w:val="0"/>
          <w:bCs w:val="0"/>
          <w:color w:val="000000"/>
          <w:sz w:val="24"/>
          <w:szCs w:val="24"/>
        </w:rPr>
        <w:t xml:space="preserve"> und Blindenlangstock</w:t>
      </w:r>
    </w:p>
    <w:p w14:paraId="28E2ADF4" w14:textId="2B89CA79" w:rsidR="002528C2" w:rsidRPr="00B75793" w:rsidRDefault="002528C2" w:rsidP="002528C2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  <w:r w:rsidRPr="00B75793">
        <w:rPr>
          <w:rStyle w:val="Fett"/>
          <w:rFonts w:ascii="Arial" w:hAnsi="Arial" w:cs="Arial"/>
          <w:color w:val="000000"/>
          <w:sz w:val="24"/>
          <w:szCs w:val="24"/>
        </w:rPr>
        <w:t>Datum</w:t>
      </w:r>
      <w:r w:rsidR="005C1970" w:rsidRPr="00B75793">
        <w:rPr>
          <w:rStyle w:val="Fett"/>
          <w:rFonts w:ascii="Arial" w:hAnsi="Arial" w:cs="Arial"/>
          <w:color w:val="000000"/>
          <w:sz w:val="24"/>
          <w:szCs w:val="24"/>
        </w:rPr>
        <w:t>:</w:t>
      </w:r>
      <w:r w:rsidR="005C1970" w:rsidRPr="00B75793">
        <w:rPr>
          <w:rStyle w:val="Fett"/>
          <w:rFonts w:ascii="Arial" w:hAnsi="Arial" w:cs="Arial"/>
          <w:color w:val="000000"/>
          <w:sz w:val="24"/>
          <w:szCs w:val="24"/>
        </w:rPr>
        <w:tab/>
      </w:r>
      <w:r w:rsidRPr="00B75793">
        <w:rPr>
          <w:rFonts w:ascii="Arial" w:hAnsi="Arial" w:cs="Arial"/>
          <w:color w:val="000000"/>
          <w:sz w:val="24"/>
          <w:szCs w:val="24"/>
        </w:rPr>
        <w:t xml:space="preserve">Mittwoch, </w:t>
      </w:r>
      <w:r w:rsidR="005C1970" w:rsidRPr="00B75793">
        <w:rPr>
          <w:rFonts w:ascii="Arial" w:hAnsi="Arial" w:cs="Arial"/>
          <w:color w:val="000000"/>
          <w:sz w:val="24"/>
          <w:szCs w:val="24"/>
        </w:rPr>
        <w:t>08. Mai</w:t>
      </w:r>
      <w:r w:rsidRPr="00B75793">
        <w:rPr>
          <w:rFonts w:ascii="Arial" w:hAnsi="Arial" w:cs="Arial"/>
          <w:color w:val="000000"/>
          <w:sz w:val="24"/>
          <w:szCs w:val="24"/>
        </w:rPr>
        <w:t xml:space="preserve"> 202</w:t>
      </w:r>
      <w:r w:rsidR="005C1970" w:rsidRPr="00B75793">
        <w:rPr>
          <w:rFonts w:ascii="Arial" w:hAnsi="Arial" w:cs="Arial"/>
          <w:color w:val="000000"/>
          <w:sz w:val="24"/>
          <w:szCs w:val="24"/>
        </w:rPr>
        <w:t>4</w:t>
      </w:r>
    </w:p>
    <w:p w14:paraId="1B3823F0" w14:textId="70771E4A" w:rsidR="002528C2" w:rsidRPr="00B75793" w:rsidRDefault="002528C2" w:rsidP="002528C2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  <w:r w:rsidRPr="00B75793">
        <w:rPr>
          <w:rStyle w:val="Fett"/>
          <w:rFonts w:ascii="Arial" w:hAnsi="Arial" w:cs="Arial"/>
          <w:color w:val="000000"/>
          <w:sz w:val="24"/>
          <w:szCs w:val="24"/>
        </w:rPr>
        <w:t>Zeit</w:t>
      </w:r>
      <w:r w:rsidR="005C1970" w:rsidRPr="00B75793">
        <w:rPr>
          <w:rStyle w:val="Fett"/>
          <w:rFonts w:ascii="Arial" w:hAnsi="Arial" w:cs="Arial"/>
          <w:color w:val="000000"/>
          <w:sz w:val="24"/>
          <w:szCs w:val="24"/>
        </w:rPr>
        <w:t>:</w:t>
      </w:r>
      <w:r w:rsidR="005C1970" w:rsidRPr="00B75793">
        <w:rPr>
          <w:rStyle w:val="Fett"/>
          <w:rFonts w:ascii="Arial" w:hAnsi="Arial" w:cs="Arial"/>
          <w:color w:val="000000"/>
          <w:sz w:val="24"/>
          <w:szCs w:val="24"/>
        </w:rPr>
        <w:tab/>
      </w:r>
      <w:r w:rsidR="005C1970" w:rsidRPr="00B75793">
        <w:rPr>
          <w:rStyle w:val="Fett"/>
          <w:rFonts w:ascii="Arial" w:hAnsi="Arial" w:cs="Arial"/>
          <w:color w:val="000000"/>
          <w:sz w:val="24"/>
          <w:szCs w:val="24"/>
        </w:rPr>
        <w:tab/>
      </w:r>
      <w:r w:rsidRPr="00B75793">
        <w:rPr>
          <w:rFonts w:ascii="Arial" w:hAnsi="Arial" w:cs="Arial"/>
          <w:color w:val="000000"/>
          <w:sz w:val="24"/>
          <w:szCs w:val="24"/>
        </w:rPr>
        <w:t>15.00 bis 18.00 Uhr</w:t>
      </w:r>
    </w:p>
    <w:p w14:paraId="53C76DCD" w14:textId="39D8F27E" w:rsidR="002528C2" w:rsidRPr="00B75793" w:rsidRDefault="002528C2" w:rsidP="002528C2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  <w:r w:rsidRPr="00B75793">
        <w:rPr>
          <w:rStyle w:val="Fett"/>
          <w:rFonts w:ascii="Arial" w:hAnsi="Arial" w:cs="Arial"/>
          <w:color w:val="000000"/>
          <w:sz w:val="24"/>
          <w:szCs w:val="24"/>
        </w:rPr>
        <w:t>Ort</w:t>
      </w:r>
      <w:r w:rsidR="005C1970" w:rsidRPr="00B75793">
        <w:rPr>
          <w:rStyle w:val="Fett"/>
          <w:rFonts w:ascii="Arial" w:hAnsi="Arial" w:cs="Arial"/>
          <w:color w:val="000000"/>
          <w:sz w:val="24"/>
          <w:szCs w:val="24"/>
        </w:rPr>
        <w:t>:</w:t>
      </w:r>
      <w:r w:rsidR="005C1970" w:rsidRPr="00B75793">
        <w:rPr>
          <w:rFonts w:ascii="Arial" w:hAnsi="Arial" w:cs="Arial"/>
          <w:color w:val="000000"/>
          <w:sz w:val="24"/>
          <w:szCs w:val="24"/>
        </w:rPr>
        <w:tab/>
      </w:r>
      <w:r w:rsidR="005C1970" w:rsidRPr="00B75793">
        <w:rPr>
          <w:rFonts w:ascii="Arial" w:hAnsi="Arial" w:cs="Arial"/>
          <w:color w:val="000000"/>
          <w:sz w:val="24"/>
          <w:szCs w:val="24"/>
        </w:rPr>
        <w:tab/>
      </w:r>
      <w:r w:rsidRPr="00B75793">
        <w:rPr>
          <w:rFonts w:ascii="Arial" w:hAnsi="Arial" w:cs="Arial"/>
          <w:color w:val="000000"/>
          <w:sz w:val="24"/>
          <w:szCs w:val="24"/>
        </w:rPr>
        <w:t xml:space="preserve">Raum 506 im Haus der Technik e.V. </w:t>
      </w:r>
      <w:r w:rsidRPr="00B75793">
        <w:rPr>
          <w:rFonts w:ascii="Arial" w:hAnsi="Arial" w:cs="Arial"/>
          <w:color w:val="000000"/>
          <w:sz w:val="24"/>
          <w:szCs w:val="24"/>
        </w:rPr>
        <w:tab/>
      </w:r>
      <w:r w:rsidRPr="00B75793">
        <w:rPr>
          <w:rFonts w:ascii="Arial" w:hAnsi="Arial" w:cs="Arial"/>
          <w:color w:val="000000"/>
          <w:sz w:val="24"/>
          <w:szCs w:val="24"/>
        </w:rPr>
        <w:tab/>
      </w:r>
      <w:r w:rsidRPr="00B75793">
        <w:rPr>
          <w:rFonts w:ascii="Arial" w:hAnsi="Arial" w:cs="Arial"/>
          <w:color w:val="000000"/>
          <w:sz w:val="24"/>
          <w:szCs w:val="24"/>
        </w:rPr>
        <w:tab/>
      </w:r>
      <w:r w:rsidRPr="00B75793">
        <w:rPr>
          <w:rFonts w:ascii="Arial" w:hAnsi="Arial" w:cs="Arial"/>
          <w:color w:val="000000"/>
          <w:sz w:val="24"/>
          <w:szCs w:val="24"/>
        </w:rPr>
        <w:tab/>
      </w:r>
      <w:r w:rsidRPr="00B75793">
        <w:rPr>
          <w:rFonts w:ascii="Arial" w:hAnsi="Arial" w:cs="Arial"/>
          <w:color w:val="000000"/>
          <w:sz w:val="24"/>
          <w:szCs w:val="24"/>
        </w:rPr>
        <w:tab/>
      </w:r>
      <w:r w:rsidRPr="00B75793">
        <w:rPr>
          <w:rFonts w:ascii="Arial" w:hAnsi="Arial" w:cs="Arial"/>
          <w:color w:val="000000"/>
          <w:sz w:val="24"/>
          <w:szCs w:val="24"/>
        </w:rPr>
        <w:tab/>
      </w:r>
      <w:r w:rsidR="00B75793">
        <w:rPr>
          <w:rFonts w:ascii="Arial" w:hAnsi="Arial" w:cs="Arial"/>
          <w:color w:val="000000"/>
          <w:sz w:val="24"/>
          <w:szCs w:val="24"/>
        </w:rPr>
        <w:tab/>
      </w:r>
      <w:r w:rsidRPr="00B75793">
        <w:rPr>
          <w:rFonts w:ascii="Arial" w:hAnsi="Arial" w:cs="Arial"/>
          <w:color w:val="000000"/>
          <w:sz w:val="24"/>
          <w:szCs w:val="24"/>
        </w:rPr>
        <w:t>(gegenüber vom Hauptbahnhof), Hollestr. 1, 45127 Essen</w:t>
      </w:r>
    </w:p>
    <w:p w14:paraId="24CC337B" w14:textId="48FC0038" w:rsidR="002528C2" w:rsidRPr="00B75793" w:rsidRDefault="002528C2" w:rsidP="002528C2">
      <w:pPr>
        <w:pStyle w:val="ox-8311a5af33-ox-7ee60a9c10-ox-433e833a4a-ox-879b1e7ca2-ox-bc10a5da5d-msonormal"/>
        <w:rPr>
          <w:rStyle w:val="Fett"/>
          <w:rFonts w:ascii="Arial" w:hAnsi="Arial" w:cs="Arial"/>
          <w:color w:val="000000"/>
          <w:sz w:val="24"/>
          <w:szCs w:val="24"/>
        </w:rPr>
      </w:pPr>
      <w:r w:rsidRPr="00B75793">
        <w:rPr>
          <w:rStyle w:val="Fett"/>
          <w:rFonts w:ascii="Arial" w:hAnsi="Arial" w:cs="Arial"/>
          <w:color w:val="000000"/>
          <w:sz w:val="24"/>
          <w:szCs w:val="24"/>
        </w:rPr>
        <w:t>Kosten</w:t>
      </w:r>
      <w:r w:rsidR="005C1970" w:rsidRPr="00B75793">
        <w:rPr>
          <w:rStyle w:val="Fett"/>
          <w:rFonts w:ascii="Arial" w:hAnsi="Arial" w:cs="Arial"/>
          <w:color w:val="000000"/>
          <w:sz w:val="24"/>
          <w:szCs w:val="24"/>
        </w:rPr>
        <w:t>:</w:t>
      </w:r>
      <w:r w:rsidR="005C1970" w:rsidRPr="00B75793">
        <w:rPr>
          <w:rStyle w:val="Fett"/>
          <w:rFonts w:ascii="Arial" w:hAnsi="Arial" w:cs="Arial"/>
          <w:color w:val="000000"/>
          <w:sz w:val="24"/>
          <w:szCs w:val="24"/>
        </w:rPr>
        <w:tab/>
      </w:r>
      <w:r w:rsidRPr="00B75793">
        <w:rPr>
          <w:rStyle w:val="Fett"/>
          <w:rFonts w:ascii="Arial" w:hAnsi="Arial" w:cs="Arial"/>
          <w:color w:val="000000"/>
          <w:sz w:val="24"/>
          <w:szCs w:val="24"/>
        </w:rPr>
        <w:t>keine (bitte Getränke selbst mitbringen)</w:t>
      </w:r>
    </w:p>
    <w:p w14:paraId="4D7700CB" w14:textId="7A1248DE" w:rsidR="00FB0AD7" w:rsidRDefault="002528C2" w:rsidP="00FB0AD7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  <w:r w:rsidRPr="00B75793">
        <w:rPr>
          <w:rFonts w:ascii="Arial" w:hAnsi="Arial" w:cs="Arial"/>
          <w:color w:val="000000"/>
          <w:sz w:val="24"/>
          <w:szCs w:val="24"/>
        </w:rPr>
        <w:t>Wir freuen uns auf den gemeinsamen Austausch mit Euch!</w:t>
      </w:r>
      <w:r w:rsidR="00FB0AD7" w:rsidRPr="00B75793">
        <w:rPr>
          <w:rFonts w:ascii="Arial" w:hAnsi="Arial" w:cs="Arial"/>
          <w:color w:val="000000"/>
          <w:sz w:val="24"/>
          <w:szCs w:val="24"/>
        </w:rPr>
        <w:t xml:space="preserve"> Bitte füllt das beiliegende Anmeldeformular auf der nächsten Seite aus. </w:t>
      </w:r>
    </w:p>
    <w:p w14:paraId="1DA4FB35" w14:textId="77777777" w:rsidR="00B75793" w:rsidRPr="00B75793" w:rsidRDefault="00B75793" w:rsidP="00FB0AD7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</w:p>
    <w:p w14:paraId="01F3D74A" w14:textId="378391A4" w:rsidR="00FB0AD7" w:rsidRPr="00B75793" w:rsidRDefault="00FB0AD7" w:rsidP="00FB0AD7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  <w:r w:rsidRPr="00B75793">
        <w:rPr>
          <w:rFonts w:ascii="Arial" w:hAnsi="Arial" w:cs="Arial"/>
          <w:color w:val="000000"/>
          <w:sz w:val="24"/>
          <w:szCs w:val="24"/>
        </w:rPr>
        <w:t>Anmeldung bitte per Post, Fax oder E-Mail an:</w:t>
      </w:r>
    </w:p>
    <w:p w14:paraId="0296EBCE" w14:textId="77777777" w:rsidR="00FB0AD7" w:rsidRPr="00B75793" w:rsidRDefault="00FB0AD7" w:rsidP="00FB0AD7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  <w:r w:rsidRPr="00B75793">
        <w:rPr>
          <w:rStyle w:val="Fett"/>
          <w:rFonts w:ascii="Arial" w:hAnsi="Arial" w:cs="Arial"/>
          <w:color w:val="000000"/>
          <w:sz w:val="24"/>
          <w:szCs w:val="24"/>
        </w:rPr>
        <w:t>Deutsche Gesellschaft für Taubblindheit gGmbH</w:t>
      </w:r>
    </w:p>
    <w:p w14:paraId="72E100F9" w14:textId="77777777" w:rsidR="00FB0AD7" w:rsidRPr="00B75793" w:rsidRDefault="00FB0AD7" w:rsidP="00FB0AD7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  <w:r w:rsidRPr="00B75793">
        <w:rPr>
          <w:rStyle w:val="Fett"/>
          <w:rFonts w:ascii="Arial" w:hAnsi="Arial" w:cs="Arial"/>
          <w:color w:val="000000"/>
          <w:sz w:val="24"/>
          <w:szCs w:val="24"/>
        </w:rPr>
        <w:t xml:space="preserve">E-Mail:   </w:t>
      </w:r>
      <w:hyperlink r:id="rId4" w:history="1">
        <w:r w:rsidRPr="00B75793">
          <w:rPr>
            <w:rStyle w:val="Hyperlink"/>
            <w:rFonts w:ascii="Arial" w:hAnsi="Arial" w:cs="Arial"/>
            <w:sz w:val="24"/>
            <w:szCs w:val="24"/>
          </w:rPr>
          <w:t>handfest@gesellschaft-taubblindheit.de</w:t>
        </w:r>
      </w:hyperlink>
      <w:r w:rsidRPr="00B75793">
        <w:rPr>
          <w:rFonts w:ascii="Verdana" w:hAnsi="Verdana" w:cs="Arial"/>
          <w:color w:val="000000"/>
          <w:sz w:val="24"/>
          <w:szCs w:val="24"/>
        </w:rPr>
        <w:br/>
      </w:r>
      <w:r w:rsidRPr="00B75793">
        <w:rPr>
          <w:rFonts w:ascii="Arial" w:hAnsi="Arial" w:cs="Arial"/>
          <w:b/>
          <w:bCs/>
          <w:color w:val="000000"/>
          <w:sz w:val="24"/>
          <w:szCs w:val="24"/>
        </w:rPr>
        <w:t>Internet:</w:t>
      </w:r>
      <w:r w:rsidRPr="00B75793">
        <w:rPr>
          <w:rFonts w:ascii="Arial" w:hAnsi="Arial" w:cs="Arial"/>
          <w:color w:val="000000"/>
          <w:sz w:val="24"/>
          <w:szCs w:val="24"/>
        </w:rPr>
        <w:t xml:space="preserve">  </w:t>
      </w:r>
      <w:hyperlink r:id="rId5" w:history="1">
        <w:r w:rsidRPr="00B75793">
          <w:rPr>
            <w:rStyle w:val="Hyperlink"/>
            <w:rFonts w:ascii="Arial" w:hAnsi="Arial" w:cs="Arial"/>
            <w:sz w:val="24"/>
            <w:szCs w:val="24"/>
          </w:rPr>
          <w:t>www.gesellschaft-taubblindheit.de</w:t>
        </w:r>
      </w:hyperlink>
      <w:r w:rsidRPr="00B7579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CEF37B4" w14:textId="14837822" w:rsidR="00FB0AD7" w:rsidRPr="00B75793" w:rsidRDefault="00FB0AD7" w:rsidP="00FB0AD7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  <w:r w:rsidRPr="00B75793">
        <w:rPr>
          <w:rFonts w:ascii="Arial" w:hAnsi="Arial" w:cs="Arial"/>
          <w:color w:val="000000"/>
          <w:sz w:val="24"/>
          <w:szCs w:val="24"/>
        </w:rPr>
        <w:t>Für Rückfragen stehen wir gerne zur Verfügung!</w:t>
      </w:r>
    </w:p>
    <w:p w14:paraId="78068833" w14:textId="4038D247" w:rsidR="00FB0AD7" w:rsidRPr="005C1970" w:rsidRDefault="00FB0AD7" w:rsidP="002528C2">
      <w:pPr>
        <w:pStyle w:val="ox-8311a5af33-ox-7ee60a9c10-ox-433e833a4a-ox-879b1e7ca2-ox-bc10a5da5d-msonormal"/>
        <w:rPr>
          <w:rFonts w:ascii="Arial" w:hAnsi="Arial" w:cs="Arial"/>
          <w:color w:val="000000"/>
          <w:sz w:val="28"/>
          <w:szCs w:val="28"/>
        </w:rPr>
      </w:pPr>
    </w:p>
    <w:p w14:paraId="4AC7B4C5" w14:textId="77777777" w:rsidR="002528C2" w:rsidRDefault="002528C2" w:rsidP="002528C2">
      <w:pPr>
        <w:pStyle w:val="ox-8311a5af33-ox-7ee60a9c10-ox-433e833a4a-ox-879b1e7ca2-ox-bc10a5da5d-msonormal"/>
        <w:rPr>
          <w:rFonts w:ascii="Arial" w:hAnsi="Arial" w:cs="Arial"/>
          <w:color w:val="000000"/>
          <w:sz w:val="26"/>
          <w:szCs w:val="26"/>
        </w:rPr>
      </w:pPr>
    </w:p>
    <w:p w14:paraId="6A6EBA43" w14:textId="77777777" w:rsidR="002528C2" w:rsidRPr="004F4548" w:rsidRDefault="002528C2" w:rsidP="002528C2">
      <w:pPr>
        <w:pStyle w:val="berschrift2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Style w:val="Fett"/>
          <w:rFonts w:ascii="Arial" w:hAnsi="Arial" w:cs="Arial"/>
          <w:color w:val="000000"/>
          <w:sz w:val="28"/>
          <w:szCs w:val="28"/>
        </w:rPr>
        <w:t>_________________________________________________________</w:t>
      </w:r>
    </w:p>
    <w:p w14:paraId="685F51D7" w14:textId="77777777" w:rsidR="00C9076B" w:rsidRDefault="002528C2" w:rsidP="00C9076B">
      <w:pPr>
        <w:pStyle w:val="berschrift2"/>
        <w:rPr>
          <w:rFonts w:ascii="Arial" w:eastAsia="Times New Roman" w:hAnsi="Arial" w:cs="Arial"/>
          <w:color w:val="000000"/>
          <w:sz w:val="40"/>
          <w:szCs w:val="40"/>
        </w:rPr>
      </w:pPr>
      <w:r w:rsidRPr="00C9076B">
        <w:rPr>
          <w:rFonts w:ascii="Arial" w:eastAsia="Times New Roman" w:hAnsi="Arial" w:cs="Arial"/>
          <w:color w:val="000000"/>
          <w:sz w:val="40"/>
          <w:szCs w:val="40"/>
        </w:rPr>
        <w:t>Anmeldeformular</w:t>
      </w:r>
      <w:r w:rsidR="00C9076B">
        <w:rPr>
          <w:rFonts w:ascii="Arial" w:eastAsia="Times New Roman" w:hAnsi="Arial" w:cs="Arial"/>
          <w:color w:val="000000"/>
          <w:sz w:val="40"/>
          <w:szCs w:val="40"/>
        </w:rPr>
        <w:t xml:space="preserve"> Hilfsmitteltreff am 8.Mai 2024</w:t>
      </w:r>
    </w:p>
    <w:p w14:paraId="702388C2" w14:textId="77777777" w:rsidR="00C9076B" w:rsidRDefault="00C9076B" w:rsidP="00C9076B">
      <w:pPr>
        <w:pStyle w:val="berschrift2"/>
        <w:rPr>
          <w:rFonts w:ascii="Arial" w:eastAsia="Times New Roman" w:hAnsi="Arial" w:cs="Arial"/>
          <w:color w:val="000000"/>
          <w:sz w:val="40"/>
          <w:szCs w:val="40"/>
        </w:rPr>
      </w:pPr>
    </w:p>
    <w:p w14:paraId="7618E629" w14:textId="3442B007" w:rsidR="00C9076B" w:rsidRPr="00C9076B" w:rsidRDefault="002528C2" w:rsidP="00C9076B">
      <w:pPr>
        <w:pStyle w:val="berschrift2"/>
        <w:rPr>
          <w:rStyle w:val="Fett"/>
          <w:rFonts w:ascii="Arial" w:eastAsia="Times New Roman" w:hAnsi="Arial" w:cs="Arial"/>
          <w:b w:val="0"/>
          <w:bCs w:val="0"/>
          <w:color w:val="000000"/>
          <w:sz w:val="40"/>
          <w:szCs w:val="40"/>
        </w:rPr>
      </w:pPr>
      <w:r w:rsidRPr="00C9076B">
        <w:rPr>
          <w:rStyle w:val="Fett"/>
          <w:rFonts w:ascii="Arial" w:hAnsi="Arial" w:cs="Arial"/>
          <w:color w:val="000000"/>
          <w:sz w:val="28"/>
          <w:szCs w:val="28"/>
        </w:rPr>
        <w:t xml:space="preserve">Name: </w:t>
      </w:r>
    </w:p>
    <w:p w14:paraId="4DFE0D0A" w14:textId="395A22BF" w:rsidR="00C9076B" w:rsidRDefault="002528C2" w:rsidP="002528C2">
      <w:pPr>
        <w:pStyle w:val="ox-8311a5af33-ox-7ee60a9c10-ox-433e833a4a-ox-879b1e7ca2-ox-bc10a5da5d-msonormal"/>
        <w:spacing w:before="0" w:beforeAutospacing="0" w:after="0" w:afterAutospacing="0" w:line="480" w:lineRule="auto"/>
        <w:rPr>
          <w:rStyle w:val="Fett"/>
          <w:rFonts w:ascii="Arial" w:hAnsi="Arial" w:cs="Arial"/>
          <w:color w:val="000000"/>
          <w:sz w:val="28"/>
          <w:szCs w:val="28"/>
        </w:rPr>
      </w:pPr>
      <w:r w:rsidRPr="00C9076B">
        <w:rPr>
          <w:rStyle w:val="Fett"/>
          <w:rFonts w:ascii="Arial" w:hAnsi="Arial" w:cs="Arial"/>
          <w:color w:val="000000"/>
          <w:sz w:val="28"/>
          <w:szCs w:val="28"/>
        </w:rPr>
        <w:t>Name meiner Assistenz (TBA):</w:t>
      </w:r>
      <w:r>
        <w:rPr>
          <w:rStyle w:val="Fett"/>
          <w:rFonts w:ascii="Arial" w:hAnsi="Arial" w:cs="Arial"/>
          <w:color w:val="000000"/>
          <w:sz w:val="28"/>
          <w:szCs w:val="28"/>
        </w:rPr>
        <w:t xml:space="preserve"> </w:t>
      </w:r>
    </w:p>
    <w:p w14:paraId="75611970" w14:textId="29E84078" w:rsidR="002528C2" w:rsidRDefault="002528C2" w:rsidP="002528C2">
      <w:pPr>
        <w:pStyle w:val="ox-8311a5af33-ox-7ee60a9c10-ox-433e833a4a-ox-879b1e7ca2-ox-bc10a5da5d-msonormal"/>
        <w:spacing w:before="0" w:beforeAutospacing="0" w:after="0" w:afterAutospacing="0" w:line="480" w:lineRule="auto"/>
        <w:rPr>
          <w:rFonts w:ascii="Arial" w:hAnsi="Arial" w:cs="Arial"/>
          <w:color w:val="000000"/>
          <w:sz w:val="26"/>
          <w:szCs w:val="26"/>
        </w:rPr>
      </w:pPr>
      <w:r>
        <w:rPr>
          <w:rStyle w:val="Fett"/>
          <w:rFonts w:ascii="Arial" w:hAnsi="Arial" w:cs="Arial"/>
          <w:color w:val="000000"/>
          <w:sz w:val="28"/>
          <w:szCs w:val="28"/>
        </w:rPr>
        <w:t>_____________________________________</w:t>
      </w:r>
    </w:p>
    <w:p w14:paraId="2919DE57" w14:textId="77777777" w:rsidR="002528C2" w:rsidRPr="00C9076B" w:rsidRDefault="002528C2" w:rsidP="002528C2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  <w:r w:rsidRPr="00C9076B">
        <w:rPr>
          <w:rFonts w:ascii="Arial" w:hAnsi="Arial" w:cs="Arial"/>
          <w:color w:val="000000"/>
          <w:sz w:val="24"/>
          <w:szCs w:val="24"/>
        </w:rPr>
        <w:t>Wer noch keine TBA hat, kann sich an die TBA-Vermittlungsstelle wenden: </w:t>
      </w:r>
    </w:p>
    <w:p w14:paraId="607384CC" w14:textId="77777777" w:rsidR="002528C2" w:rsidRPr="00C9076B" w:rsidRDefault="00D36B49" w:rsidP="002528C2">
      <w:pPr>
        <w:pStyle w:val="ox-8311a5af33-ox-7ee60a9c10-ox-433e833a4a-ox-879b1e7ca2-ox-bc10a5da5d-msonormal"/>
        <w:rPr>
          <w:rFonts w:ascii="Arial" w:hAnsi="Arial" w:cs="Arial"/>
          <w:color w:val="000000"/>
          <w:sz w:val="24"/>
          <w:szCs w:val="24"/>
        </w:rPr>
      </w:pPr>
      <w:hyperlink r:id="rId6" w:history="1">
        <w:r w:rsidR="002528C2" w:rsidRPr="00C9076B">
          <w:rPr>
            <w:rStyle w:val="Hyperlink"/>
            <w:rFonts w:ascii="Arial" w:hAnsi="Arial" w:cs="Arial"/>
            <w:sz w:val="24"/>
            <w:szCs w:val="24"/>
          </w:rPr>
          <w:t>tba-vermittlung@gesellschaft-taubblindheit.de</w:t>
        </w:r>
      </w:hyperlink>
    </w:p>
    <w:p w14:paraId="4AE64862" w14:textId="77777777" w:rsidR="00C9076B" w:rsidRDefault="002528C2" w:rsidP="002528C2">
      <w:pPr>
        <w:pStyle w:val="ox-8311a5af33-ox-7ee60a9c10-ox-433e833a4a-ox-879b1e7ca2-ox-bc10a5da5d-msonormal"/>
        <w:spacing w:line="252" w:lineRule="auto"/>
        <w:rPr>
          <w:rStyle w:val="Fett"/>
          <w:rFonts w:ascii="Arial" w:hAnsi="Arial" w:cs="Arial"/>
          <w:color w:val="000000"/>
          <w:sz w:val="24"/>
          <w:szCs w:val="24"/>
        </w:rPr>
      </w:pPr>
      <w:r w:rsidRPr="00C9076B">
        <w:rPr>
          <w:rStyle w:val="Fett"/>
          <w:rFonts w:ascii="Arial" w:hAnsi="Arial" w:cs="Arial"/>
          <w:color w:val="000000"/>
          <w:sz w:val="24"/>
          <w:szCs w:val="24"/>
        </w:rPr>
        <w:t xml:space="preserve">Wegbeschreibung: </w:t>
      </w:r>
    </w:p>
    <w:p w14:paraId="55FF7716" w14:textId="20753105" w:rsidR="002528C2" w:rsidRPr="00C9076B" w:rsidRDefault="002528C2" w:rsidP="002528C2">
      <w:pPr>
        <w:pStyle w:val="ox-8311a5af33-ox-7ee60a9c10-ox-433e833a4a-ox-879b1e7ca2-ox-bc10a5da5d-msonormal"/>
        <w:spacing w:line="252" w:lineRule="auto"/>
        <w:rPr>
          <w:rFonts w:ascii="Arial" w:hAnsi="Arial" w:cs="Arial"/>
          <w:color w:val="000000"/>
          <w:sz w:val="24"/>
          <w:szCs w:val="24"/>
        </w:rPr>
      </w:pPr>
      <w:r w:rsidRPr="00C9076B">
        <w:rPr>
          <w:rFonts w:ascii="Arial" w:hAnsi="Arial" w:cs="Arial"/>
          <w:color w:val="000000"/>
          <w:sz w:val="24"/>
          <w:szCs w:val="24"/>
        </w:rPr>
        <w:t xml:space="preserve">Das HDT liegt gegenüber dem Hauptbahnhof Essen. </w:t>
      </w:r>
    </w:p>
    <w:p w14:paraId="44885E95" w14:textId="77777777" w:rsidR="002528C2" w:rsidRPr="00C9076B" w:rsidRDefault="002528C2" w:rsidP="002528C2">
      <w:pPr>
        <w:pStyle w:val="ox-8311a5af33-ox-7ee60a9c10-ox-433e833a4a-ox-879b1e7ca2-ox-bc10a5da5d-msonormal"/>
        <w:spacing w:line="288" w:lineRule="auto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C9076B">
        <w:rPr>
          <w:rStyle w:val="Fett"/>
          <w:rFonts w:ascii="Arial" w:hAnsi="Arial" w:cs="Arial"/>
          <w:color w:val="000000"/>
          <w:sz w:val="24"/>
          <w:szCs w:val="24"/>
        </w:rPr>
        <w:t>Mit der Bahn:</w:t>
      </w:r>
    </w:p>
    <w:p w14:paraId="3EA160EE" w14:textId="77777777" w:rsidR="002528C2" w:rsidRPr="00C9076B" w:rsidRDefault="002528C2" w:rsidP="002528C2">
      <w:pPr>
        <w:pStyle w:val="ox-8311a5af33-ox-7ee60a9c10-ox-433e833a4a-ox-879b1e7ca2-ox-bc10a5da5d-msonormal"/>
        <w:spacing w:line="288" w:lineRule="auto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C9076B">
        <w:rPr>
          <w:rFonts w:ascii="Arial" w:hAnsi="Arial" w:cs="Arial"/>
          <w:color w:val="000000"/>
          <w:sz w:val="24"/>
          <w:szCs w:val="24"/>
        </w:rPr>
        <w:t xml:space="preserve">Bahnstation Essen-Hauptbahnhof, Ausgang City, über die Ampel, dann rechts, ca. 400 Meter gehen, auf der linken Seite Haupteingang, Treppen hoch, durch die Eingangshalle an der Rezeption vorbei, </w:t>
      </w:r>
      <w:r w:rsidRPr="00C9076B">
        <w:rPr>
          <w:rStyle w:val="Fett"/>
          <w:rFonts w:ascii="Arial" w:hAnsi="Arial" w:cs="Arial"/>
          <w:color w:val="000000"/>
          <w:sz w:val="24"/>
          <w:szCs w:val="24"/>
        </w:rPr>
        <w:t>Raum 506.</w:t>
      </w:r>
    </w:p>
    <w:p w14:paraId="50106C64" w14:textId="77777777" w:rsidR="002528C2" w:rsidRDefault="002528C2" w:rsidP="002528C2">
      <w:pPr>
        <w:pStyle w:val="StandardWeb"/>
        <w:rPr>
          <w:rFonts w:ascii="Arial" w:hAnsi="Arial" w:cs="Arial"/>
          <w:color w:val="000000"/>
          <w:sz w:val="26"/>
          <w:szCs w:val="26"/>
        </w:rPr>
      </w:pPr>
    </w:p>
    <w:p w14:paraId="211B21AE" w14:textId="77777777" w:rsidR="002528C2" w:rsidRDefault="002528C2" w:rsidP="002528C2">
      <w:pPr>
        <w:pStyle w:val="StandardWeb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14:paraId="28E7D286" w14:textId="77777777" w:rsidR="002528C2" w:rsidRDefault="002528C2" w:rsidP="002528C2"/>
    <w:p w14:paraId="217A700A" w14:textId="77777777" w:rsidR="00C201BB" w:rsidRDefault="00C201BB"/>
    <w:sectPr w:rsidR="00C201BB" w:rsidSect="00357DC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52"/>
    <w:rsid w:val="00062907"/>
    <w:rsid w:val="00073F4C"/>
    <w:rsid w:val="000C1485"/>
    <w:rsid w:val="000D4952"/>
    <w:rsid w:val="00115909"/>
    <w:rsid w:val="00170479"/>
    <w:rsid w:val="00212E4E"/>
    <w:rsid w:val="00251240"/>
    <w:rsid w:val="002528C2"/>
    <w:rsid w:val="002E7F98"/>
    <w:rsid w:val="00307C40"/>
    <w:rsid w:val="003474D9"/>
    <w:rsid w:val="00357DCF"/>
    <w:rsid w:val="004B35E8"/>
    <w:rsid w:val="00582E16"/>
    <w:rsid w:val="005C1970"/>
    <w:rsid w:val="005D45A6"/>
    <w:rsid w:val="00691FBF"/>
    <w:rsid w:val="006D1E69"/>
    <w:rsid w:val="006F64DA"/>
    <w:rsid w:val="00747963"/>
    <w:rsid w:val="00772CB6"/>
    <w:rsid w:val="007B18EB"/>
    <w:rsid w:val="00834585"/>
    <w:rsid w:val="008627A3"/>
    <w:rsid w:val="0087392C"/>
    <w:rsid w:val="008C749A"/>
    <w:rsid w:val="008F6F9D"/>
    <w:rsid w:val="009221DE"/>
    <w:rsid w:val="00B75793"/>
    <w:rsid w:val="00B923D9"/>
    <w:rsid w:val="00BE6562"/>
    <w:rsid w:val="00C201BB"/>
    <w:rsid w:val="00C9076B"/>
    <w:rsid w:val="00CC38A5"/>
    <w:rsid w:val="00D17CC4"/>
    <w:rsid w:val="00D36B49"/>
    <w:rsid w:val="00E71619"/>
    <w:rsid w:val="00E74BFC"/>
    <w:rsid w:val="00E85267"/>
    <w:rsid w:val="00E90F1E"/>
    <w:rsid w:val="00F23DA4"/>
    <w:rsid w:val="00F4771B"/>
    <w:rsid w:val="00F55ED1"/>
    <w:rsid w:val="00F6517A"/>
    <w:rsid w:val="00FB0AD7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51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4952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4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52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4952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87392C"/>
    <w:rPr>
      <w:color w:val="0000FF"/>
      <w:u w:val="single"/>
    </w:rPr>
  </w:style>
  <w:style w:type="paragraph" w:customStyle="1" w:styleId="ox-8311a5af33-ox-7ee60a9c10-ox-433e833a4a-ox-879b1e7ca2-ox-bc10a5da5d-msonormal">
    <w:name w:val="ox-8311a5af33-ox-7ee60a9c10-ox-433e833a4a-ox-879b1e7ca2-ox-bc10a5da5d-msonormal"/>
    <w:basedOn w:val="Standard"/>
    <w:uiPriority w:val="99"/>
    <w:semiHidden/>
    <w:rsid w:val="002528C2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:lang w:eastAsia="de-DE"/>
      <w14:ligatures w14:val="none"/>
    </w:rPr>
  </w:style>
  <w:style w:type="character" w:styleId="Fett">
    <w:name w:val="Strong"/>
    <w:uiPriority w:val="22"/>
    <w:qFormat/>
    <w:rsid w:val="002528C2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28C2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StandardWeb">
    <w:name w:val="Normal (Web)"/>
    <w:basedOn w:val="Standard"/>
    <w:uiPriority w:val="99"/>
    <w:semiHidden/>
    <w:unhideWhenUsed/>
    <w:rsid w:val="002528C2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7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ba-vermittlung@gesellschaft-taubblindheit.de" TargetMode="External"/><Relationship Id="rId5" Type="http://schemas.openxmlformats.org/officeDocument/2006/relationships/hyperlink" Target="http://www.gesellschaft-taubblindheit.de" TargetMode="External"/><Relationship Id="rId4" Type="http://schemas.openxmlformats.org/officeDocument/2006/relationships/hyperlink" Target="mailto:handfest@gesellschaft-taubblindheit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Hilfsmitteltreff der Stiftung Taubblind Leben am 17.04.2024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Dieberg</cp:lastModifiedBy>
  <cp:revision>2</cp:revision>
  <dcterms:created xsi:type="dcterms:W3CDTF">2024-04-16T06:40:00Z</dcterms:created>
  <dcterms:modified xsi:type="dcterms:W3CDTF">2024-04-16T06:40:00Z</dcterms:modified>
</cp:coreProperties>
</file>